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E6" w:rsidRDefault="00441DE6" w:rsidP="00441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Краснодарского края «</w:t>
      </w:r>
      <w:proofErr w:type="spellStart"/>
      <w:r w:rsidRPr="00441DE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441DE6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441DE6">
        <w:rPr>
          <w:rFonts w:ascii="Times New Roman" w:hAnsi="Times New Roman" w:cs="Times New Roman"/>
          <w:sz w:val="36"/>
          <w:szCs w:val="36"/>
        </w:rPr>
        <w:t>«Развитие крупной моторики»</w:t>
      </w: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41DE6" w:rsidRPr="00441DE6" w:rsidRDefault="00441DE6" w:rsidP="00441D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41DE6" w:rsidRPr="00441DE6" w:rsidRDefault="00441DE6" w:rsidP="00441D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>Дмитриева С.А.</w:t>
      </w:r>
    </w:p>
    <w:p w:rsidR="00441DE6" w:rsidRPr="00441DE6" w:rsidRDefault="00441DE6" w:rsidP="00441D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1DE6" w:rsidRP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sz w:val="28"/>
          <w:szCs w:val="28"/>
        </w:rPr>
        <w:t>Гулькевичи</w:t>
      </w:r>
    </w:p>
    <w:p w:rsidR="00441DE6" w:rsidRDefault="00441DE6" w:rsidP="00441D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A62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DE6" w:rsidRDefault="00441DE6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Родители, а часто и педагоги, недооценивают необходимость развития крупной моторики у детей. А она является базой для формирования мелкой моторики, которая важна при подготовке к школе. Разберемся, что такое крупная моторика, зачем и как ее развивать.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Что такое крупная моторика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Крупная моторика, или общая  — это активные движения телом, в которых задействованы руки, ноги, туловище, голова. По сути, этими навыками взрослые пользуются, не задумываясь, а детям приходится их постепенно осваивать.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Первый год жизни малыш стремительно развиваетс</w:t>
      </w:r>
      <w:r>
        <w:rPr>
          <w:rFonts w:ascii="Times New Roman" w:hAnsi="Times New Roman" w:cs="Times New Roman"/>
          <w:sz w:val="28"/>
          <w:szCs w:val="28"/>
        </w:rPr>
        <w:t>я и учится владеть своим телом: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фокусирует взгляд;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держит голову;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управляет руками и ногами;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учится сидеть;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ползает;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пытается встать;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ходит, бегает, прыгает.</w:t>
      </w:r>
    </w:p>
    <w:p w:rsidR="00797125" w:rsidRPr="00797125" w:rsidRDefault="00797125" w:rsidP="00A62A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От того, насколько успешно пройдут все эти важные процессы, зависит здоровье и жизнь ребенка.</w:t>
      </w:r>
    </w:p>
    <w:p w:rsidR="00797125" w:rsidRPr="00797125" w:rsidRDefault="00797125" w:rsidP="00A62A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Ребенок к 2 годам осваивает сложную общую моторику рук и ног. Малыш кидает и </w:t>
      </w:r>
      <w:proofErr w:type="gramStart"/>
      <w:r w:rsidRPr="00797125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предметы. Держась за руку, поднимается по лестнице. Дети в 3 года осваивают ходьбу, бег, прыжки более уверенно.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Формирование крупной моторики происходит за счет любых движений:</w:t>
      </w:r>
      <w:r w:rsidRPr="00797125">
        <w:rPr>
          <w:rFonts w:ascii="Times New Roman" w:hAnsi="Times New Roman" w:cs="Times New Roman"/>
          <w:sz w:val="28"/>
          <w:szCs w:val="28"/>
        </w:rPr>
        <w:t xml:space="preserve"> активных игр, копирования действий взрослых и животных, спортив</w:t>
      </w:r>
      <w:r>
        <w:rPr>
          <w:rFonts w:ascii="Times New Roman" w:hAnsi="Times New Roman" w:cs="Times New Roman"/>
          <w:sz w:val="28"/>
          <w:szCs w:val="28"/>
        </w:rPr>
        <w:t xml:space="preserve">ных занятий, танцев, аэробики. 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Важно начать заниматься с ребенком как можно ран</w:t>
      </w:r>
      <w:r w:rsidR="00A62A23">
        <w:rPr>
          <w:rFonts w:ascii="Times New Roman" w:hAnsi="Times New Roman" w:cs="Times New Roman"/>
          <w:sz w:val="28"/>
          <w:szCs w:val="28"/>
        </w:rPr>
        <w:t xml:space="preserve">ьше. Хорошее </w:t>
      </w:r>
      <w:bookmarkStart w:id="0" w:name="_GoBack"/>
      <w:bookmarkEnd w:id="0"/>
      <w:r w:rsidRPr="00797125">
        <w:rPr>
          <w:rFonts w:ascii="Times New Roman" w:hAnsi="Times New Roman" w:cs="Times New Roman"/>
          <w:sz w:val="28"/>
          <w:szCs w:val="28"/>
        </w:rPr>
        <w:t>физическое развитие дошкольника — залог его дальнейших успехов в учебе, жизни и возмо</w:t>
      </w:r>
      <w:r>
        <w:rPr>
          <w:rFonts w:ascii="Times New Roman" w:hAnsi="Times New Roman" w:cs="Times New Roman"/>
          <w:sz w:val="28"/>
          <w:szCs w:val="28"/>
        </w:rPr>
        <w:t>жность избежать многих проблем.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Зачем развивать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Без развитой крупной моторики невозможно полноценное формирование человека. Плюсы</w:t>
      </w:r>
      <w:r>
        <w:rPr>
          <w:rFonts w:ascii="Times New Roman" w:hAnsi="Times New Roman" w:cs="Times New Roman"/>
          <w:sz w:val="28"/>
          <w:szCs w:val="28"/>
        </w:rPr>
        <w:t xml:space="preserve"> развития двигательных навыков: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укрепляют опорно-двигательный аппарат;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улучшают координацию;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обеспечивают синтез белка в мышцах;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стимулируют познавательную активность;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увеличивают работоспособность;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развивают самостоятельность;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lastRenderedPageBreak/>
        <w:t>совершенствуют речь;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помогают осваивать навыки чтения и письма;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мотивируют к активной деятельности;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формируют межполушарное взаимодействие;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развивают творческий потенциал;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способствуют успешной социализации;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учат управлять своим телом в пространстве;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содействуют в познании мира и себя.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Как видим, ценность развития крупной моторики велика. Эта работа позволяет сохранить и приумножить физическое и умственное развитие детей.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Трудности ребенка с недостаточностью крупной моторики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</w:t>
      </w:r>
      <w:r w:rsidRPr="00797125">
        <w:rPr>
          <w:rFonts w:ascii="Times New Roman" w:hAnsi="Times New Roman" w:cs="Times New Roman"/>
          <w:sz w:val="28"/>
          <w:szCs w:val="28"/>
        </w:rPr>
        <w:t xml:space="preserve"> индивидуален и его формирование проходит неравномерно. Лучше не сравнивать своего ребенка с другими детьми. Один ребенок может начать ходить в 9 месяцев, а другой после года. Это нормально. Главное — регулярно заниматься с малышом. Однако есть критерии, по которым можно определить, что у ребенка плохо развита крупная моторика: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трудно даются навыки рисования и письма;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неспособность самостоятельно одеваться и пользоваться столовыми приборами;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невозможность поддерживать позу сидя;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теряет ориентацию в пространстве: падает, спотыкается, врезается;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вялость;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плохо говорит;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не может играть с мелкими игрушками;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плохо переключается на новую деятельность;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низкая самооценка;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тяжело идет на общение со сверстниками.</w:t>
      </w:r>
    </w:p>
    <w:p w:rsid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Если есть подозрения на нарушение крупной моторики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Как развить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Основными задачами развития крупной моторики являются</w:t>
      </w:r>
      <w:r w:rsidRPr="00797125">
        <w:rPr>
          <w:rFonts w:ascii="Times New Roman" w:hAnsi="Times New Roman" w:cs="Times New Roman"/>
          <w:sz w:val="28"/>
          <w:szCs w:val="28"/>
        </w:rPr>
        <w:t>: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создание условий для реализации двигательной активности ребенка;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выработка навыков контролировать движения и управлять ими;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научение согласованности действий;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развитие двигательной активности.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задач, родителям нужно обустроить пространство в комнате, запастись необходимым оборудованием и контролировать процесс. В помещении должно быть достаточно места для бега, прыжков, наклонов. Начните с </w:t>
      </w:r>
      <w:r>
        <w:rPr>
          <w:rFonts w:ascii="Times New Roman" w:hAnsi="Times New Roman" w:cs="Times New Roman"/>
          <w:sz w:val="28"/>
          <w:szCs w:val="28"/>
        </w:rPr>
        <w:t>самого простого: приучите ребенка</w:t>
      </w:r>
      <w:r w:rsidRPr="00797125">
        <w:rPr>
          <w:rFonts w:ascii="Times New Roman" w:hAnsi="Times New Roman" w:cs="Times New Roman"/>
          <w:sz w:val="28"/>
          <w:szCs w:val="28"/>
        </w:rPr>
        <w:t xml:space="preserve"> делать утреннюю зарядку. Если есть возможность проводить ее на улице — еще лучше. Вполне достаточно простых упражнений: приседание, ходьба, повороты, наклоны.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Приобретите различные снаряды для подвижных игр: мячи, скакалки, обруч. Дома с ребенком можно играть в кегли, баскетбол, городки, вышибалы. Идеальным вариантом будет обустройство в комнате специального спортивного уголка. Если это недоступно, можно просто танцевать под любимую музыку, череду</w:t>
      </w:r>
      <w:r>
        <w:rPr>
          <w:rFonts w:ascii="Times New Roman" w:hAnsi="Times New Roman" w:cs="Times New Roman"/>
          <w:sz w:val="28"/>
          <w:szCs w:val="28"/>
        </w:rPr>
        <w:t>я медленные и быстрые движения.</w:t>
      </w:r>
    </w:p>
    <w:p w:rsidR="00797125" w:rsidRPr="00797125" w:rsidRDefault="00797125" w:rsidP="007971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Для прогулок на улице запаситесь велосипедом, самокатом, роликами и другой техникой по возрасту. Зимой — коньки, лыжи, горки. Кроме того, для развития двигательной активности ребенка можно записаться в ближайший детский центр или спортивную секцию, где созданы идеальные условия для полноценного формирования.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Развитию крупной моторики способствуют и домашние обязанности. Следует нагружать ребенка посильными делами по дому. Например, подмести пол, вытереть со стола, расставить игрушки, развесить или сложить белье.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Игры и упражнения на развитие крупной моторики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Упражнений и игр на развитие речи и крупной моторики существует великое множество. Это могут быть занятия на укрепление мышечного корсета, на координацию для создания пространственных представлений у детей дошкольного возраста. Игры проводятся парами или г</w:t>
      </w:r>
      <w:r w:rsidR="00441DE6">
        <w:rPr>
          <w:rFonts w:ascii="Times New Roman" w:hAnsi="Times New Roman" w:cs="Times New Roman"/>
          <w:sz w:val="28"/>
          <w:szCs w:val="28"/>
        </w:rPr>
        <w:t>руппами.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t>«Лодочка».</w:t>
      </w:r>
      <w:r w:rsidRPr="0079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12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лежа на спине с вытянутыми руками. Ребенку нужно одновременно приподнять прямые руки, голову и ноги. Держать позу максимально долго. Это же упражнение можно делать лежа на животе.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t>«Бревнышко».</w:t>
      </w:r>
      <w:r w:rsidRPr="00797125">
        <w:rPr>
          <w:rFonts w:ascii="Times New Roman" w:hAnsi="Times New Roman" w:cs="Times New Roman"/>
          <w:sz w:val="28"/>
          <w:szCs w:val="28"/>
        </w:rPr>
        <w:t xml:space="preserve"> Исходное положение как в предыдущем упражнении. Перекатываться всем телом поочередно в правую и левую сторону.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Лежа на животе, положить руки за голову. Локти развести в стороны. Медленно поднимать верхнюю часть туловища, ноги при этом лежат ровно.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t>«Паучок».</w:t>
      </w:r>
      <w:r w:rsidRPr="00797125">
        <w:rPr>
          <w:rFonts w:ascii="Times New Roman" w:hAnsi="Times New Roman" w:cs="Times New Roman"/>
          <w:sz w:val="28"/>
          <w:szCs w:val="28"/>
        </w:rPr>
        <w:t xml:space="preserve"> Присесть на корточки, ладошками опереться сзади. Ползать, подражая насекомому.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t>«Гусиный шаг</w:t>
      </w:r>
      <w:r w:rsidRPr="00797125">
        <w:rPr>
          <w:rFonts w:ascii="Times New Roman" w:hAnsi="Times New Roman" w:cs="Times New Roman"/>
          <w:sz w:val="28"/>
          <w:szCs w:val="28"/>
        </w:rPr>
        <w:t>». Положение на корточках, только руки на коленях. Ходить по разным направлениям: вперед, назад, влево, вправо. Усложнить упражнение можно, положив плоский предмет на голову.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lastRenderedPageBreak/>
        <w:t>«Узкая дорожка».</w:t>
      </w:r>
      <w:r w:rsidRPr="00797125">
        <w:rPr>
          <w:rFonts w:ascii="Times New Roman" w:hAnsi="Times New Roman" w:cs="Times New Roman"/>
          <w:sz w:val="28"/>
          <w:szCs w:val="28"/>
        </w:rPr>
        <w:t xml:space="preserve"> Выложить на полу длинную веревку с изгибами и поворотами. Предложить ребенку пройти по ней. По воображаемой дорожке можно катать машинки и другие игрушки.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Стоять поочередно на правой и левой ноге, на носочках, на пяточках. </w:t>
      </w:r>
      <w:r w:rsidRPr="00441DE6">
        <w:rPr>
          <w:rFonts w:ascii="Times New Roman" w:hAnsi="Times New Roman" w:cs="Times New Roman"/>
          <w:b/>
          <w:sz w:val="28"/>
          <w:szCs w:val="28"/>
        </w:rPr>
        <w:t>Сделать «ласточку</w:t>
      </w:r>
      <w:r w:rsidRPr="00797125">
        <w:rPr>
          <w:rFonts w:ascii="Times New Roman" w:hAnsi="Times New Roman" w:cs="Times New Roman"/>
          <w:sz w:val="28"/>
          <w:szCs w:val="28"/>
        </w:rPr>
        <w:t>».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Маршировать на месте с высоким поднятием ног.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Упражнения с перекрестными движениями рук и ног.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DE6">
        <w:rPr>
          <w:rFonts w:ascii="Times New Roman" w:hAnsi="Times New Roman" w:cs="Times New Roman"/>
          <w:b/>
          <w:sz w:val="28"/>
          <w:szCs w:val="28"/>
        </w:rPr>
        <w:t>«Попадание в цель</w:t>
      </w:r>
      <w:r w:rsidRPr="00797125">
        <w:rPr>
          <w:rFonts w:ascii="Times New Roman" w:hAnsi="Times New Roman" w:cs="Times New Roman"/>
          <w:sz w:val="28"/>
          <w:szCs w:val="28"/>
        </w:rPr>
        <w:t xml:space="preserve">». Игра хорошо развивает глазомер. Можно приобрести </w:t>
      </w:r>
      <w:proofErr w:type="gramStart"/>
      <w:r w:rsidRPr="00797125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79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12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797125">
        <w:rPr>
          <w:rFonts w:ascii="Times New Roman" w:hAnsi="Times New Roman" w:cs="Times New Roman"/>
          <w:sz w:val="28"/>
          <w:szCs w:val="28"/>
        </w:rPr>
        <w:t xml:space="preserve"> или соорудить самостоятельно из подручного материала. Подойдет любая емкость, куда на расстоянии нужно кидать предметы. Сюда же относятся варианты игр в боулинг, городки, кегли.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Игры с м</w:t>
      </w:r>
      <w:r w:rsidR="00441DE6">
        <w:rPr>
          <w:rFonts w:ascii="Times New Roman" w:hAnsi="Times New Roman" w:cs="Times New Roman"/>
          <w:sz w:val="28"/>
          <w:szCs w:val="28"/>
        </w:rPr>
        <w:t xml:space="preserve">ячом или упражнения на </w:t>
      </w:r>
      <w:proofErr w:type="spellStart"/>
      <w:r w:rsidR="00441DE6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441DE6">
        <w:rPr>
          <w:rFonts w:ascii="Times New Roman" w:hAnsi="Times New Roman" w:cs="Times New Roman"/>
          <w:sz w:val="28"/>
          <w:szCs w:val="28"/>
        </w:rPr>
        <w:t>.</w:t>
      </w:r>
    </w:p>
    <w:p w:rsidR="00797125" w:rsidRPr="00797125" w:rsidRDefault="00797125" w:rsidP="00797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12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11EE6" w:rsidRPr="00797125" w:rsidRDefault="00797125" w:rsidP="00797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>Крупная моторика — это двигательные навыки, необходимые ребенку для полноценного физического и умственного развития. Способности формируются с раннего возраста посредством простых упражнений, домашнего труда, подвижных игр и активных спортивных занятий.</w:t>
      </w:r>
    </w:p>
    <w:sectPr w:rsidR="00011EE6" w:rsidRPr="0079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6"/>
    <w:rsid w:val="00011EE6"/>
    <w:rsid w:val="00212E86"/>
    <w:rsid w:val="00441DE6"/>
    <w:rsid w:val="00797125"/>
    <w:rsid w:val="00A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2023-01-07T09:48:00Z</dcterms:created>
  <dcterms:modified xsi:type="dcterms:W3CDTF">2023-03-06T16:07:00Z</dcterms:modified>
</cp:coreProperties>
</file>